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/>
      <w:bookmarkStart w:id="0" w:name="_GoBack"/>
      <w:r/>
      <w:bookmarkEnd w:id="0"/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38"/>
        <w:tblW w:w="9668" w:type="dxa"/>
        <w:tblInd w:w="-34" w:type="dxa"/>
        <w:tblLook w:val="04A0" w:firstRow="1" w:lastRow="0" w:firstColumn="1" w:lastColumn="0" w:noHBand="0" w:noVBand="1"/>
      </w:tblPr>
      <w:tblGrid>
        <w:gridCol w:w="596"/>
        <w:gridCol w:w="3686"/>
        <w:gridCol w:w="5386"/>
      </w:tblGrid>
      <w:tr>
        <w:tblPrEx/>
        <w:trPr/>
        <w:tc>
          <w:tcPr>
            <w:tcW w:w="59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249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ind w:right="-108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ОКПД2: 31.01.1 Поставка мебели офисной для нужд структурных подразделений АО  ДГК , Хабаровского края, Приморского края,  Амурская обл., Республика Саха Якутия, ЕАО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411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/>
                <w:lang w:val="en-US"/>
              </w:rPr>
            </w:r>
            <w:r>
              <w:rPr>
                <w:rFonts w:ascii="Times New Roman" w:hAnsi="Times New Roman" w:eastAsia="Calibri"/>
                <w:lang w:val="en-US"/>
              </w:rPr>
              <w:t xml:space="preserve">42016115-ЭКСП ПРОД-2026-ДГК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05"/>
        </w:trPr>
        <w:tc>
          <w:tcPr>
            <w:tcW w:w="596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17 409 136,67  </w:t>
            </w:r>
            <w:r>
              <w:rPr>
                <w:rFonts w:ascii="Times New Roman" w:hAnsi="Times New Roman"/>
              </w:rPr>
              <w:t xml:space="preserve">рублей без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31"/>
        <w:numPr>
          <w:ilvl w:val="0"/>
          <w:numId w:val="7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31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949"/>
        <w:gridCol w:w="1834"/>
        <w:gridCol w:w="1895"/>
        <w:gridCol w:w="1909"/>
        <w:gridCol w:w="1478"/>
      </w:tblGrid>
      <w:tr>
        <w:tblPrEx/>
        <w:trPr>
          <w:trHeight w:val="1150"/>
        </w:trPr>
        <w:tc>
          <w:tcPr>
            <w:shd w:val="clear" w:color="000000" w:fill="e7e6e6"/>
            <w:tcW w:w="294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1150"/>
        </w:trPr>
        <w:tc>
          <w:tcPr>
            <w:tcW w:w="2949" w:type="dxa"/>
            <w:vAlign w:val="center"/>
            <w:vMerge w:val="restart"/>
            <w:textDirection w:val="lrTb"/>
            <w:noWrap w:val="false"/>
          </w:tcPr>
          <w:p>
            <w:pPr>
              <w:ind w:right="-108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ОКПД2: 31.01.1 Поставка мебели офисной для нужд структурных подразделений АО  ДГК , Хабаровского края, Приморского края,  Амурская обл., Республика Саха Якутия, ЕАО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ind w:right="-108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shd w:val="clear" w:color="auto" w:fill="auto"/>
            <w:tcW w:w="183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  <w:t xml:space="preserve">КП № 1</w:t>
            </w: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  17 000 950,00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17 409 136,67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1150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183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  <w:t xml:space="preserve">КП № 2</w:t>
            </w: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   17 525 010,00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860"/>
        </w:trPr>
        <w:tc>
          <w:tcPr>
            <w:tcW w:w="294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ffffff" w:themeFill="background1"/>
            <w:tcW w:w="183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  <w:t xml:space="preserve">КП № 3</w:t>
            </w: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r>
            <w:r>
              <w:rPr>
                <w:rStyle w:val="941"/>
                <w:rFonts w:ascii="Times New Roman" w:hAnsi="Times New Roman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  17 701 450,00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9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Calibri"/>
          <w:b/>
          <w:bCs/>
          <w:sz w:val="26"/>
          <w:szCs w:val="26"/>
        </w:rPr>
        <w:t xml:space="preserve">                   </w:t>
      </w:r>
      <w:r>
        <w:rPr>
          <w:rFonts w:ascii="Times New Roman" w:hAnsi="Times New Roman" w:eastAsia="Calibri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Calibri"/>
          <w:b/>
          <w:bCs/>
          <w:sz w:val="26"/>
          <w:szCs w:val="26"/>
          <w:highlight w:val="none"/>
        </w:rPr>
      </w:r>
    </w:p>
    <w:p>
      <w:pPr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  <w:highlight w:val="none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09" w:right="709" w:bottom="680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5"/>
  </w:num>
  <w:num w:numId="5">
    <w:abstractNumId w:val="0"/>
  </w:num>
  <w:num w:numId="6">
    <w:abstractNumId w:val="14"/>
  </w:num>
  <w:num w:numId="7">
    <w:abstractNumId w:val="8"/>
  </w:num>
  <w:num w:numId="8">
    <w:abstractNumId w:val="11"/>
  </w:num>
  <w:num w:numId="9">
    <w:abstractNumId w:val="12"/>
  </w:num>
  <w:num w:numId="10">
    <w:abstractNumId w:val="20"/>
  </w:num>
  <w:num w:numId="11">
    <w:abstractNumId w:val="4"/>
  </w:num>
  <w:num w:numId="12">
    <w:abstractNumId w:val="7"/>
  </w:num>
  <w:num w:numId="13">
    <w:abstractNumId w:val="1"/>
  </w:num>
  <w:num w:numId="14">
    <w:abstractNumId w:val="17"/>
  </w:num>
  <w:num w:numId="15">
    <w:abstractNumId w:val="18"/>
  </w:num>
  <w:num w:numId="16">
    <w:abstractNumId w:val="15"/>
  </w:num>
  <w:num w:numId="17">
    <w:abstractNumId w:val="22"/>
  </w:num>
  <w:num w:numId="18">
    <w:abstractNumId w:val="9"/>
  </w:num>
  <w:num w:numId="19">
    <w:abstractNumId w:val="19"/>
  </w:num>
  <w:num w:numId="20">
    <w:abstractNumId w:val="2"/>
  </w:num>
  <w:num w:numId="21">
    <w:abstractNumId w:val="13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0">
    <w:name w:val="Heading 1"/>
    <w:basedOn w:val="921"/>
    <w:next w:val="921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1">
    <w:name w:val="Heading 1 Char"/>
    <w:basedOn w:val="922"/>
    <w:link w:val="750"/>
    <w:uiPriority w:val="9"/>
    <w:rPr>
      <w:rFonts w:ascii="Arial" w:hAnsi="Arial" w:eastAsia="Arial" w:cs="Arial"/>
      <w:sz w:val="40"/>
      <w:szCs w:val="40"/>
    </w:rPr>
  </w:style>
  <w:style w:type="paragraph" w:styleId="752">
    <w:name w:val="Heading 2"/>
    <w:basedOn w:val="921"/>
    <w:next w:val="921"/>
    <w:link w:val="7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3">
    <w:name w:val="Heading 2 Char"/>
    <w:basedOn w:val="922"/>
    <w:link w:val="752"/>
    <w:uiPriority w:val="9"/>
    <w:rPr>
      <w:rFonts w:ascii="Arial" w:hAnsi="Arial" w:eastAsia="Arial" w:cs="Arial"/>
      <w:sz w:val="34"/>
    </w:rPr>
  </w:style>
  <w:style w:type="paragraph" w:styleId="754">
    <w:name w:val="Heading 3"/>
    <w:basedOn w:val="921"/>
    <w:next w:val="921"/>
    <w:link w:val="7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5">
    <w:name w:val="Heading 3 Char"/>
    <w:basedOn w:val="922"/>
    <w:link w:val="754"/>
    <w:uiPriority w:val="9"/>
    <w:rPr>
      <w:rFonts w:ascii="Arial" w:hAnsi="Arial" w:eastAsia="Arial" w:cs="Arial"/>
      <w:sz w:val="30"/>
      <w:szCs w:val="30"/>
    </w:rPr>
  </w:style>
  <w:style w:type="paragraph" w:styleId="756">
    <w:name w:val="Heading 4"/>
    <w:basedOn w:val="921"/>
    <w:next w:val="921"/>
    <w:link w:val="7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7">
    <w:name w:val="Heading 4 Char"/>
    <w:basedOn w:val="922"/>
    <w:link w:val="756"/>
    <w:uiPriority w:val="9"/>
    <w:rPr>
      <w:rFonts w:ascii="Arial" w:hAnsi="Arial" w:eastAsia="Arial" w:cs="Arial"/>
      <w:b/>
      <w:bCs/>
      <w:sz w:val="26"/>
      <w:szCs w:val="26"/>
    </w:rPr>
  </w:style>
  <w:style w:type="paragraph" w:styleId="758">
    <w:name w:val="Heading 5"/>
    <w:basedOn w:val="921"/>
    <w:next w:val="921"/>
    <w:link w:val="7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9">
    <w:name w:val="Heading 5 Char"/>
    <w:basedOn w:val="922"/>
    <w:link w:val="758"/>
    <w:uiPriority w:val="9"/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921"/>
    <w:next w:val="921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1">
    <w:name w:val="Heading 6 Char"/>
    <w:basedOn w:val="922"/>
    <w:link w:val="760"/>
    <w:uiPriority w:val="9"/>
    <w:rPr>
      <w:rFonts w:ascii="Arial" w:hAnsi="Arial" w:eastAsia="Arial" w:cs="Arial"/>
      <w:b/>
      <w:bCs/>
      <w:sz w:val="22"/>
      <w:szCs w:val="22"/>
    </w:rPr>
  </w:style>
  <w:style w:type="paragraph" w:styleId="762">
    <w:name w:val="Heading 7"/>
    <w:basedOn w:val="921"/>
    <w:next w:val="921"/>
    <w:link w:val="7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7 Char"/>
    <w:basedOn w:val="922"/>
    <w:link w:val="7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921"/>
    <w:next w:val="921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5">
    <w:name w:val="Heading 8 Char"/>
    <w:basedOn w:val="922"/>
    <w:link w:val="764"/>
    <w:uiPriority w:val="9"/>
    <w:rPr>
      <w:rFonts w:ascii="Arial" w:hAnsi="Arial" w:eastAsia="Arial" w:cs="Arial"/>
      <w:i/>
      <w:iCs/>
      <w:sz w:val="22"/>
      <w:szCs w:val="22"/>
    </w:rPr>
  </w:style>
  <w:style w:type="paragraph" w:styleId="766">
    <w:name w:val="Heading 9"/>
    <w:basedOn w:val="921"/>
    <w:next w:val="92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7">
    <w:name w:val="Heading 9 Char"/>
    <w:basedOn w:val="922"/>
    <w:link w:val="766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  <w:pPr>
      <w:spacing w:before="0" w:after="0" w:line="240" w:lineRule="auto"/>
    </w:pPr>
  </w:style>
  <w:style w:type="paragraph" w:styleId="769">
    <w:name w:val="Title"/>
    <w:basedOn w:val="921"/>
    <w:next w:val="921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>
    <w:name w:val="Title Char"/>
    <w:basedOn w:val="922"/>
    <w:link w:val="769"/>
    <w:uiPriority w:val="10"/>
    <w:rPr>
      <w:sz w:val="48"/>
      <w:szCs w:val="48"/>
    </w:rPr>
  </w:style>
  <w:style w:type="paragraph" w:styleId="771">
    <w:name w:val="Subtitle"/>
    <w:basedOn w:val="921"/>
    <w:next w:val="921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2"/>
    <w:link w:val="771"/>
    <w:uiPriority w:val="11"/>
    <w:rPr>
      <w:sz w:val="24"/>
      <w:szCs w:val="24"/>
    </w:rPr>
  </w:style>
  <w:style w:type="paragraph" w:styleId="773">
    <w:name w:val="Quote"/>
    <w:basedOn w:val="921"/>
    <w:next w:val="921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21"/>
    <w:next w:val="921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2"/>
    <w:link w:val="925"/>
    <w:uiPriority w:val="99"/>
  </w:style>
  <w:style w:type="character" w:styleId="778">
    <w:name w:val="Footer Char"/>
    <w:basedOn w:val="922"/>
    <w:link w:val="932"/>
    <w:uiPriority w:val="99"/>
  </w:style>
  <w:style w:type="paragraph" w:styleId="779">
    <w:name w:val="Caption"/>
    <w:basedOn w:val="921"/>
    <w:next w:val="921"/>
    <w:link w:val="78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>
    <w:name w:val="Caption Char"/>
    <w:basedOn w:val="779"/>
    <w:link w:val="932"/>
    <w:uiPriority w:val="99"/>
  </w:style>
  <w:style w:type="table" w:styleId="781">
    <w:name w:val="Table Grid Light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1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2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5">
    <w:name w:val="Plain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Plain Table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7">
    <w:name w:val="Grid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9">
    <w:name w:val="Grid Table 4 - Accent 1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0">
    <w:name w:val="Grid Table 4 - Accent 2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Grid Table 4 - Accent 3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2">
    <w:name w:val="Grid Table 4 - Accent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Grid Table 4 - Accent 5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4">
    <w:name w:val="Grid Table 4 - Accent 6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5">
    <w:name w:val="Grid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6">
    <w:name w:val="Grid Table 5 Dark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2">
    <w:name w:val="Grid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3">
    <w:name w:val="Grid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4">
    <w:name w:val="Grid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5">
    <w:name w:val="Grid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6">
    <w:name w:val="Grid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7">
    <w:name w:val="Grid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9">
    <w:name w:val="Grid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4">
    <w:name w:val="List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5">
    <w:name w:val="List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6">
    <w:name w:val="List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7">
    <w:name w:val="List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8">
    <w:name w:val="List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9">
    <w:name w:val="List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0">
    <w:name w:val="List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2">
    <w:name w:val="List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3">
    <w:name w:val="List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4">
    <w:name w:val="List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5">
    <w:name w:val="List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6">
    <w:name w:val="List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7">
    <w:name w:val="List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8">
    <w:name w:val="List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9">
    <w:name w:val="List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0">
    <w:name w:val="List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1">
    <w:name w:val="List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2">
    <w:name w:val="List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3">
    <w:name w:val="List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4">
    <w:name w:val="List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5">
    <w:name w:val="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 &amp; 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Bordered &amp; 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4">
    <w:name w:val="Bordered &amp; 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5">
    <w:name w:val="Bordered &amp; 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6">
    <w:name w:val="Bordered &amp; 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7">
    <w:name w:val="Bordered &amp; 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8">
    <w:name w:val="Bordered &amp; 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9">
    <w:name w:val="Bordered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0">
    <w:name w:val="Bordered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1">
    <w:name w:val="Bordered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2">
    <w:name w:val="Bordered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3">
    <w:name w:val="Bordered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4">
    <w:name w:val="Bordered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5">
    <w:name w:val="Bordered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6">
    <w:name w:val="Footnote Text Char"/>
    <w:link w:val="934"/>
    <w:uiPriority w:val="99"/>
    <w:rPr>
      <w:sz w:val="18"/>
    </w:rPr>
  </w:style>
  <w:style w:type="paragraph" w:styleId="907">
    <w:name w:val="endnote text"/>
    <w:basedOn w:val="921"/>
    <w:link w:val="908"/>
    <w:uiPriority w:val="99"/>
    <w:semiHidden/>
    <w:unhideWhenUsed/>
    <w:pPr>
      <w:spacing w:after="0" w:line="240" w:lineRule="auto"/>
    </w:pPr>
    <w:rPr>
      <w:sz w:val="20"/>
    </w:rPr>
  </w:style>
  <w:style w:type="character" w:styleId="908">
    <w:name w:val="Endnote Text Char"/>
    <w:link w:val="907"/>
    <w:uiPriority w:val="99"/>
    <w:rPr>
      <w:sz w:val="20"/>
    </w:rPr>
  </w:style>
  <w:style w:type="character" w:styleId="909">
    <w:name w:val="endnote reference"/>
    <w:basedOn w:val="922"/>
    <w:uiPriority w:val="99"/>
    <w:semiHidden/>
    <w:unhideWhenUsed/>
    <w:rPr>
      <w:vertAlign w:val="superscript"/>
    </w:rPr>
  </w:style>
  <w:style w:type="paragraph" w:styleId="910">
    <w:name w:val="toc 1"/>
    <w:basedOn w:val="921"/>
    <w:next w:val="921"/>
    <w:uiPriority w:val="39"/>
    <w:unhideWhenUsed/>
    <w:pPr>
      <w:ind w:left="0" w:right="0" w:firstLine="0"/>
      <w:spacing w:after="57"/>
    </w:pPr>
  </w:style>
  <w:style w:type="paragraph" w:styleId="911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2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3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4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5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6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7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8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19">
    <w:name w:val="TOC Heading"/>
    <w:uiPriority w:val="39"/>
    <w:unhideWhenUsed/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paragraph" w:styleId="925">
    <w:name w:val="Header"/>
    <w:basedOn w:val="921"/>
    <w:link w:val="926"/>
    <w:uiPriority w:val="99"/>
    <w:pPr>
      <w:tabs>
        <w:tab w:val="center" w:pos="4320" w:leader="none"/>
        <w:tab w:val="right" w:pos="8640" w:leader="none"/>
      </w:tabs>
    </w:pPr>
  </w:style>
  <w:style w:type="character" w:styleId="926" w:customStyle="1">
    <w:name w:val="Верхний колонтитул Знак"/>
    <w:link w:val="92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7">
    <w:name w:val="page number"/>
    <w:basedOn w:val="922"/>
  </w:style>
  <w:style w:type="paragraph" w:styleId="928">
    <w:name w:val="Balloon Text"/>
    <w:basedOn w:val="921"/>
    <w:link w:val="929"/>
    <w:uiPriority w:val="99"/>
    <w:semiHidden/>
    <w:unhideWhenUsed/>
    <w:rPr>
      <w:rFonts w:ascii="Lucida Grande" w:hAnsi="Lucida Grande"/>
      <w:sz w:val="18"/>
      <w:szCs w:val="18"/>
    </w:rPr>
  </w:style>
  <w:style w:type="character" w:styleId="929" w:customStyle="1">
    <w:name w:val="Текст выноски Знак"/>
    <w:link w:val="92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0">
    <w:name w:val="Hyperlink"/>
    <w:basedOn w:val="922"/>
    <w:uiPriority w:val="99"/>
    <w:unhideWhenUsed/>
    <w:rPr>
      <w:color w:val="0000ff" w:themeColor="hyperlink"/>
      <w:u w:val="single"/>
    </w:rPr>
  </w:style>
  <w:style w:type="paragraph" w:styleId="931">
    <w:name w:val="List Paragraph"/>
    <w:basedOn w:val="921"/>
    <w:uiPriority w:val="34"/>
    <w:qFormat/>
    <w:pPr>
      <w:contextualSpacing/>
      <w:ind w:left="720"/>
    </w:pPr>
  </w:style>
  <w:style w:type="paragraph" w:styleId="932">
    <w:name w:val="Footer"/>
    <w:basedOn w:val="921"/>
    <w:link w:val="93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922"/>
    <w:link w:val="932"/>
    <w:uiPriority w:val="99"/>
    <w:rPr>
      <w:rFonts w:ascii="Geneva CY" w:hAnsi="Geneva CY" w:eastAsia="Geneva"/>
      <w:sz w:val="24"/>
      <w:lang w:val="ru-RU" w:eastAsia="en-US"/>
    </w:rPr>
  </w:style>
  <w:style w:type="paragraph" w:styleId="934">
    <w:name w:val="footnote text"/>
    <w:basedOn w:val="921"/>
    <w:link w:val="935"/>
    <w:uiPriority w:val="99"/>
    <w:unhideWhenUsed/>
    <w:qFormat/>
    <w:rPr>
      <w:sz w:val="20"/>
    </w:rPr>
  </w:style>
  <w:style w:type="character" w:styleId="935" w:customStyle="1">
    <w:name w:val="Текст сноски Знак"/>
    <w:basedOn w:val="922"/>
    <w:link w:val="934"/>
    <w:uiPriority w:val="99"/>
    <w:rPr>
      <w:rFonts w:ascii="Geneva CY" w:hAnsi="Geneva CY" w:eastAsia="Geneva"/>
      <w:lang w:val="ru-RU" w:eastAsia="en-US"/>
    </w:rPr>
  </w:style>
  <w:style w:type="character" w:styleId="936">
    <w:name w:val="footnote reference"/>
    <w:basedOn w:val="922"/>
    <w:uiPriority w:val="99"/>
    <w:unhideWhenUsed/>
    <w:rPr>
      <w:vertAlign w:val="superscript"/>
    </w:rPr>
  </w:style>
  <w:style w:type="paragraph" w:styleId="937">
    <w:name w:val="Normal (Web)"/>
    <w:basedOn w:val="921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8" w:customStyle="1">
    <w:name w:val="Сетка таблицы1"/>
    <w:basedOn w:val="923"/>
    <w:next w:val="93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>
    <w:name w:val="Table Grid"/>
    <w:basedOn w:val="92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 w:customStyle="1">
    <w:name w:val="Сетка таблицы2"/>
    <w:basedOn w:val="923"/>
    <w:next w:val="93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41">
    <w:name w:val="Emphasis"/>
    <w:basedOn w:val="922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A384A-CB9B-407B-BEDF-083221AAA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kuznetcova_en</cp:lastModifiedBy>
  <cp:revision>16</cp:revision>
  <dcterms:created xsi:type="dcterms:W3CDTF">2023-10-23T07:35:00Z</dcterms:created>
  <dcterms:modified xsi:type="dcterms:W3CDTF">2026-03-20T07:05:08Z</dcterms:modified>
</cp:coreProperties>
</file>